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85E" w:rsidRPr="00D8485E" w:rsidRDefault="00D8485E" w:rsidP="00F74FC5">
      <w:pPr>
        <w:jc w:val="center"/>
        <w:rPr>
          <w:b/>
          <w:sz w:val="28"/>
          <w:lang w:val="en-US"/>
        </w:rPr>
      </w:pPr>
      <w:r w:rsidRPr="00D8485E">
        <w:rPr>
          <w:b/>
          <w:sz w:val="28"/>
          <w:lang w:val="en-US"/>
        </w:rPr>
        <w:t xml:space="preserve">CRL </w:t>
      </w:r>
      <w:r w:rsidR="00456986">
        <w:rPr>
          <w:b/>
          <w:sz w:val="28"/>
          <w:lang w:val="en-US"/>
        </w:rPr>
        <w:t xml:space="preserve">Coordination </w:t>
      </w:r>
      <w:r>
        <w:rPr>
          <w:b/>
          <w:sz w:val="28"/>
          <w:lang w:val="en-US"/>
        </w:rPr>
        <w:t>meeting</w:t>
      </w:r>
      <w:r w:rsidRPr="00D8485E">
        <w:rPr>
          <w:b/>
          <w:sz w:val="28"/>
          <w:lang w:val="en-US"/>
        </w:rPr>
        <w:t xml:space="preserve"> 2020</w:t>
      </w:r>
    </w:p>
    <w:p w:rsidR="003E6A85" w:rsidRPr="00B87A10" w:rsidRDefault="00EA49C5" w:rsidP="00547F3A">
      <w:pPr>
        <w:pStyle w:val="ListParagraph"/>
        <w:numPr>
          <w:ilvl w:val="0"/>
          <w:numId w:val="2"/>
        </w:numPr>
        <w:ind w:left="284" w:hanging="284"/>
        <w:rPr>
          <w:lang w:val="en-US"/>
        </w:rPr>
      </w:pPr>
      <w:r w:rsidRPr="00B87A10">
        <w:rPr>
          <w:lang w:val="en-US"/>
        </w:rPr>
        <w:t xml:space="preserve">Proposed dates: </w:t>
      </w:r>
      <w:r w:rsidR="00F74FC5" w:rsidRPr="00B87A10">
        <w:rPr>
          <w:lang w:val="en-US"/>
        </w:rPr>
        <w:t>One day of the third or fourth week of June 15-19</w:t>
      </w:r>
      <w:r w:rsidR="003E6A85" w:rsidRPr="00B87A10">
        <w:rPr>
          <w:lang w:val="en-US"/>
        </w:rPr>
        <w:t xml:space="preserve"> and </w:t>
      </w:r>
      <w:r w:rsidRPr="00B87A10">
        <w:rPr>
          <w:lang w:val="en-US"/>
        </w:rPr>
        <w:t>22</w:t>
      </w:r>
      <w:r w:rsidR="003E6A85" w:rsidRPr="00B87A10">
        <w:rPr>
          <w:lang w:val="en-US"/>
        </w:rPr>
        <w:t xml:space="preserve">-26 </w:t>
      </w:r>
      <w:r w:rsidR="0063015A">
        <w:rPr>
          <w:lang w:val="en-US"/>
        </w:rPr>
        <w:t>June</w:t>
      </w:r>
      <w:r w:rsidR="0063015A" w:rsidRPr="00B87A10">
        <w:rPr>
          <w:lang w:val="en-US"/>
        </w:rPr>
        <w:t xml:space="preserve"> </w:t>
      </w:r>
      <w:r w:rsidR="003E6A85" w:rsidRPr="00B87A10">
        <w:rPr>
          <w:lang w:val="en-US"/>
        </w:rPr>
        <w:t>2020, via zoom meeting</w:t>
      </w:r>
      <w:r w:rsidR="00B924C8">
        <w:rPr>
          <w:lang w:val="en-US"/>
        </w:rPr>
        <w:t>, hosted by NOA</w:t>
      </w:r>
      <w:r w:rsidR="003E6A85" w:rsidRPr="00B87A10">
        <w:rPr>
          <w:lang w:val="en-US"/>
        </w:rPr>
        <w:t>.</w:t>
      </w:r>
      <w:r w:rsidR="00B924C8">
        <w:rPr>
          <w:lang w:val="en-US"/>
        </w:rPr>
        <w:br/>
      </w:r>
      <w:r w:rsidR="003E6A85" w:rsidRPr="00B87A10">
        <w:rPr>
          <w:lang w:val="en-US"/>
        </w:rPr>
        <w:t xml:space="preserve">Please fill in </w:t>
      </w:r>
      <w:r w:rsidR="0063015A">
        <w:rPr>
          <w:lang w:val="en-US"/>
        </w:rPr>
        <w:t xml:space="preserve">the </w:t>
      </w:r>
      <w:r w:rsidR="003E6A85" w:rsidRPr="00B87A10">
        <w:rPr>
          <w:lang w:val="en-US"/>
        </w:rPr>
        <w:t>doodle</w:t>
      </w:r>
      <w:r w:rsidR="00B924C8">
        <w:rPr>
          <w:lang w:val="en-US"/>
        </w:rPr>
        <w:t>:</w:t>
      </w:r>
      <w:r w:rsidR="00C5210B" w:rsidRPr="00C5210B">
        <w:rPr>
          <w:rStyle w:val="Hyperlink"/>
          <w:lang w:val="en-US"/>
        </w:rPr>
        <w:t xml:space="preserve"> </w:t>
      </w:r>
      <w:hyperlink r:id="rId8" w:history="1">
        <w:r w:rsidR="00C5210B" w:rsidRPr="00B87A10">
          <w:rPr>
            <w:rStyle w:val="Hyperlink"/>
            <w:lang w:val="en-US"/>
          </w:rPr>
          <w:t>https://doodle.com/poll/4e7rs2cb3r3e</w:t>
        </w:r>
        <w:bookmarkStart w:id="0" w:name="_GoBack"/>
        <w:bookmarkEnd w:id="0"/>
        <w:r w:rsidR="00C5210B" w:rsidRPr="00B87A10">
          <w:rPr>
            <w:rStyle w:val="Hyperlink"/>
            <w:lang w:val="en-US"/>
          </w:rPr>
          <w:t>y</w:t>
        </w:r>
        <w:r w:rsidR="00C5210B" w:rsidRPr="00B87A10">
          <w:rPr>
            <w:rStyle w:val="Hyperlink"/>
            <w:lang w:val="en-US"/>
          </w:rPr>
          <w:t>rqh</w:t>
        </w:r>
      </w:hyperlink>
      <w:r w:rsidR="00C5210B">
        <w:rPr>
          <w:lang w:val="en-US"/>
        </w:rPr>
        <w:t xml:space="preserve"> </w:t>
      </w:r>
      <w:r w:rsidR="00B924C8">
        <w:rPr>
          <w:lang w:val="en-US"/>
        </w:rPr>
        <w:t>. Loo</w:t>
      </w:r>
      <w:r w:rsidR="0063015A">
        <w:rPr>
          <w:lang w:val="en-US"/>
        </w:rPr>
        <w:t>k</w:t>
      </w:r>
      <w:r w:rsidR="00B924C8">
        <w:rPr>
          <w:lang w:val="en-US"/>
        </w:rPr>
        <w:t xml:space="preserve"> at the end for deadlines.</w:t>
      </w:r>
    </w:p>
    <w:p w:rsidR="00B87A10" w:rsidRDefault="00B87A10" w:rsidP="006832BC">
      <w:pPr>
        <w:pStyle w:val="ListParagraph"/>
        <w:ind w:left="284" w:hanging="284"/>
        <w:rPr>
          <w:b/>
          <w:lang w:val="en-US"/>
        </w:rPr>
      </w:pPr>
    </w:p>
    <w:p w:rsidR="00CB7AB7" w:rsidRPr="00F74FC5" w:rsidRDefault="00456986" w:rsidP="006832BC">
      <w:pPr>
        <w:pStyle w:val="ListParagraph"/>
        <w:ind w:left="284" w:hanging="284"/>
        <w:rPr>
          <w:b/>
          <w:lang w:val="en-US"/>
        </w:rPr>
      </w:pPr>
      <w:r w:rsidRPr="00F74FC5">
        <w:rPr>
          <w:b/>
          <w:lang w:val="en-US"/>
        </w:rPr>
        <w:t xml:space="preserve">INITIAL </w:t>
      </w:r>
      <w:r w:rsidR="00CB7AB7" w:rsidRPr="00F74FC5">
        <w:rPr>
          <w:b/>
          <w:lang w:val="en-US"/>
        </w:rPr>
        <w:t>AGENDA:</w:t>
      </w:r>
    </w:p>
    <w:p w:rsidR="00B15B6C" w:rsidRDefault="00B15B6C" w:rsidP="004A2054">
      <w:pPr>
        <w:pStyle w:val="ListParagraph"/>
        <w:rPr>
          <w:lang w:val="en-US"/>
        </w:rPr>
      </w:pPr>
    </w:p>
    <w:p w:rsidR="004A2054" w:rsidRDefault="004A2054" w:rsidP="00D8485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Step to the new researches having obtained the</w:t>
      </w:r>
      <w:r w:rsidR="0063015A">
        <w:rPr>
          <w:lang w:val="en-US"/>
        </w:rPr>
        <w:t>ir</w:t>
      </w:r>
      <w:r>
        <w:rPr>
          <w:lang w:val="en-US"/>
        </w:rPr>
        <w:t xml:space="preserve"> PhD recently: a </w:t>
      </w:r>
      <w:r w:rsidRPr="00F74FC5">
        <w:rPr>
          <w:b/>
          <w:lang w:val="en-US"/>
        </w:rPr>
        <w:t>morning session</w:t>
      </w:r>
      <w:r>
        <w:rPr>
          <w:lang w:val="en-US"/>
        </w:rPr>
        <w:t xml:space="preserve"> dedicated to s</w:t>
      </w:r>
      <w:r w:rsidR="00B15B6C">
        <w:rPr>
          <w:lang w:val="en-US"/>
        </w:rPr>
        <w:t xml:space="preserve">hort presentations </w:t>
      </w:r>
      <w:r w:rsidR="0063015A">
        <w:rPr>
          <w:lang w:val="en-US"/>
        </w:rPr>
        <w:t xml:space="preserve">by junior scientists </w:t>
      </w:r>
      <w:r>
        <w:rPr>
          <w:lang w:val="en-US"/>
        </w:rPr>
        <w:t>concerning</w:t>
      </w:r>
      <w:r w:rsidR="00B15B6C">
        <w:rPr>
          <w:lang w:val="en-US"/>
        </w:rPr>
        <w:t xml:space="preserve"> </w:t>
      </w:r>
      <w:r>
        <w:rPr>
          <w:lang w:val="en-US"/>
        </w:rPr>
        <w:t>new scientific approaches, questions</w:t>
      </w:r>
      <w:r w:rsidR="00B924C8">
        <w:rPr>
          <w:lang w:val="en-US"/>
        </w:rPr>
        <w:t>,</w:t>
      </w:r>
      <w:r>
        <w:rPr>
          <w:lang w:val="en-US"/>
        </w:rPr>
        <w:t xml:space="preserve"> </w:t>
      </w:r>
      <w:r w:rsidR="00B15B6C">
        <w:rPr>
          <w:lang w:val="en-US"/>
        </w:rPr>
        <w:t>meth</w:t>
      </w:r>
      <w:r>
        <w:rPr>
          <w:lang w:val="en-US"/>
        </w:rPr>
        <w:t>odologies</w:t>
      </w:r>
      <w:r w:rsidR="00B924C8">
        <w:rPr>
          <w:lang w:val="en-US"/>
        </w:rPr>
        <w:t>, actions and experiments</w:t>
      </w:r>
      <w:r>
        <w:rPr>
          <w:lang w:val="en-US"/>
        </w:rPr>
        <w:t xml:space="preserve">. Proposals for adaptation of the networks in order to support new scientific studies and </w:t>
      </w:r>
      <w:r w:rsidR="00B924C8">
        <w:rPr>
          <w:lang w:val="en-US"/>
        </w:rPr>
        <w:t xml:space="preserve">answer to new </w:t>
      </w:r>
      <w:r>
        <w:rPr>
          <w:lang w:val="en-US"/>
        </w:rPr>
        <w:t>challenges will be welcome. The objective of the proposed study must be directly</w:t>
      </w:r>
      <w:r w:rsidR="00F74FC5">
        <w:rPr>
          <w:lang w:val="en-US"/>
        </w:rPr>
        <w:t xml:space="preserve"> or potentially </w:t>
      </w:r>
      <w:r>
        <w:rPr>
          <w:lang w:val="en-US"/>
        </w:rPr>
        <w:t xml:space="preserve">linked with the </w:t>
      </w:r>
      <w:r w:rsidR="00F74FC5">
        <w:rPr>
          <w:lang w:val="en-US"/>
        </w:rPr>
        <w:t>CRL</w:t>
      </w:r>
      <w:r>
        <w:rPr>
          <w:lang w:val="en-US"/>
        </w:rPr>
        <w:t xml:space="preserve">. Links with </w:t>
      </w:r>
      <w:r w:rsidR="00F74FC5">
        <w:rPr>
          <w:lang w:val="en-US"/>
        </w:rPr>
        <w:t>existing results and data needed must be also clearly mentioned.</w:t>
      </w:r>
    </w:p>
    <w:p w:rsidR="00F74FC5" w:rsidRDefault="00F74FC5" w:rsidP="00F74FC5">
      <w:pPr>
        <w:pStyle w:val="ListParagraph"/>
        <w:rPr>
          <w:lang w:val="en-US"/>
        </w:rPr>
      </w:pPr>
    </w:p>
    <w:p w:rsidR="00F74FC5" w:rsidRPr="00F74FC5" w:rsidRDefault="00C90445" w:rsidP="00F74FC5">
      <w:pPr>
        <w:ind w:firstLine="360"/>
        <w:rPr>
          <w:b/>
          <w:lang w:val="en-US"/>
        </w:rPr>
      </w:pPr>
      <w:r>
        <w:rPr>
          <w:b/>
          <w:lang w:val="en-US"/>
        </w:rPr>
        <w:t>Early a</w:t>
      </w:r>
      <w:r w:rsidR="00F74FC5" w:rsidRPr="00F74FC5">
        <w:rPr>
          <w:b/>
          <w:lang w:val="en-US"/>
        </w:rPr>
        <w:t>fternoon session</w:t>
      </w:r>
    </w:p>
    <w:p w:rsidR="00CB7AB7" w:rsidRPr="00CB7AB7" w:rsidRDefault="00CB7AB7" w:rsidP="00D8485E">
      <w:pPr>
        <w:pStyle w:val="ListParagraph"/>
        <w:numPr>
          <w:ilvl w:val="0"/>
          <w:numId w:val="2"/>
        </w:numPr>
        <w:rPr>
          <w:lang w:val="en-US"/>
        </w:rPr>
      </w:pPr>
      <w:r w:rsidRPr="00CB7AB7">
        <w:rPr>
          <w:lang w:val="en-US"/>
        </w:rPr>
        <w:t>Brief overview of the activity o</w:t>
      </w:r>
      <w:r w:rsidR="00456986">
        <w:rPr>
          <w:lang w:val="en-US"/>
        </w:rPr>
        <w:t>f the Observatory from June 2019</w:t>
      </w:r>
      <w:r w:rsidRPr="00CB7AB7">
        <w:rPr>
          <w:lang w:val="en-US"/>
        </w:rPr>
        <w:t xml:space="preserve"> to June 20</w:t>
      </w:r>
      <w:r w:rsidR="00456986">
        <w:rPr>
          <w:lang w:val="en-US"/>
        </w:rPr>
        <w:t>20</w:t>
      </w:r>
      <w:r w:rsidRPr="00CB7AB7">
        <w:rPr>
          <w:lang w:val="en-US"/>
        </w:rPr>
        <w:t xml:space="preserve"> and introduction of the working </w:t>
      </w:r>
      <w:proofErr w:type="spellStart"/>
      <w:r w:rsidRPr="00CB7AB7">
        <w:rPr>
          <w:lang w:val="en-US"/>
        </w:rPr>
        <w:t>programme</w:t>
      </w:r>
      <w:proofErr w:type="spellEnd"/>
      <w:r w:rsidRPr="00CB7AB7">
        <w:rPr>
          <w:lang w:val="en-US"/>
        </w:rPr>
        <w:t xml:space="preserve"> of the day (Pierre </w:t>
      </w:r>
      <w:proofErr w:type="spellStart"/>
      <w:r w:rsidRPr="00CB7AB7">
        <w:rPr>
          <w:lang w:val="en-US"/>
        </w:rPr>
        <w:t>Briole</w:t>
      </w:r>
      <w:proofErr w:type="spellEnd"/>
      <w:r w:rsidRPr="00CB7AB7">
        <w:rPr>
          <w:lang w:val="en-US"/>
        </w:rPr>
        <w:t xml:space="preserve">) </w:t>
      </w:r>
    </w:p>
    <w:p w:rsidR="00456986" w:rsidRDefault="00456986" w:rsidP="001F4939">
      <w:pPr>
        <w:pStyle w:val="ListParagraph"/>
        <w:numPr>
          <w:ilvl w:val="0"/>
          <w:numId w:val="2"/>
        </w:numPr>
        <w:rPr>
          <w:lang w:val="en-US"/>
        </w:rPr>
      </w:pPr>
      <w:r w:rsidRPr="002C5247">
        <w:rPr>
          <w:lang w:val="en-US"/>
        </w:rPr>
        <w:t>Considering the 2019 meeting minutes</w:t>
      </w:r>
      <w:r w:rsidR="0063015A">
        <w:rPr>
          <w:lang w:val="en-US"/>
        </w:rPr>
        <w:t>,</w:t>
      </w:r>
      <w:r w:rsidRPr="002C5247">
        <w:rPr>
          <w:lang w:val="en-US"/>
        </w:rPr>
        <w:t xml:space="preserve"> discuss</w:t>
      </w:r>
      <w:r w:rsidR="0063015A">
        <w:rPr>
          <w:lang w:val="en-US"/>
        </w:rPr>
        <w:t>ion</w:t>
      </w:r>
      <w:r w:rsidRPr="002C5247">
        <w:rPr>
          <w:lang w:val="en-US"/>
        </w:rPr>
        <w:t xml:space="preserve"> and reassign</w:t>
      </w:r>
      <w:r w:rsidR="0063015A">
        <w:rPr>
          <w:lang w:val="en-US"/>
        </w:rPr>
        <w:t>ment of</w:t>
      </w:r>
      <w:r w:rsidRPr="002C5247">
        <w:rPr>
          <w:lang w:val="en-US"/>
        </w:rPr>
        <w:t xml:space="preserve"> the discussed tasks.</w:t>
      </w:r>
      <w:r w:rsidR="001F4939">
        <w:rPr>
          <w:lang w:val="en-US"/>
        </w:rPr>
        <w:t xml:space="preserve"> (</w:t>
      </w:r>
      <w:hyperlink r:id="rId9" w:history="1">
        <w:r w:rsidR="001F4939" w:rsidRPr="001F4939">
          <w:rPr>
            <w:rStyle w:val="Hyperlink"/>
            <w:lang w:val="en-US"/>
          </w:rPr>
          <w:t>http://coord2019.crlab.eu/)</w:t>
        </w:r>
      </w:hyperlink>
    </w:p>
    <w:p w:rsidR="00456986" w:rsidRPr="00456986" w:rsidRDefault="00456986" w:rsidP="00456986">
      <w:pPr>
        <w:pStyle w:val="ListParagraph"/>
        <w:numPr>
          <w:ilvl w:val="0"/>
          <w:numId w:val="2"/>
        </w:numPr>
        <w:rPr>
          <w:lang w:val="en-US"/>
        </w:rPr>
      </w:pPr>
      <w:r w:rsidRPr="00456986">
        <w:rPr>
          <w:lang w:val="en-US"/>
        </w:rPr>
        <w:t>Strengthen the convers</w:t>
      </w:r>
      <w:r w:rsidR="00B15B6C">
        <w:rPr>
          <w:lang w:val="en-US"/>
        </w:rPr>
        <w:t>at</w:t>
      </w:r>
      <w:r w:rsidRPr="00456986">
        <w:rPr>
          <w:lang w:val="en-US"/>
        </w:rPr>
        <w:t xml:space="preserve">ion about the sustainability of the CRL including </w:t>
      </w:r>
      <w:r w:rsidR="0063015A">
        <w:rPr>
          <w:lang w:val="en-US"/>
        </w:rPr>
        <w:t>s</w:t>
      </w:r>
      <w:r w:rsidRPr="00456986">
        <w:rPr>
          <w:lang w:val="en-US"/>
        </w:rPr>
        <w:t>tation maintenance. Suggestions from all about: Sustainability and support of CRL</w:t>
      </w:r>
    </w:p>
    <w:p w:rsidR="00CB7AB7" w:rsidRPr="00CB7AB7" w:rsidRDefault="00CB7AB7" w:rsidP="00D8485E">
      <w:pPr>
        <w:pStyle w:val="ListParagraph"/>
        <w:numPr>
          <w:ilvl w:val="0"/>
          <w:numId w:val="2"/>
        </w:numPr>
        <w:rPr>
          <w:lang w:val="en-US"/>
        </w:rPr>
      </w:pPr>
      <w:r w:rsidRPr="00CB7AB7">
        <w:rPr>
          <w:lang w:val="en-US"/>
        </w:rPr>
        <w:t>Governance and funding of the Observatory, scientific council, admi</w:t>
      </w:r>
      <w:r w:rsidR="00456986">
        <w:rPr>
          <w:lang w:val="en-US"/>
        </w:rPr>
        <w:t>nistrative issues</w:t>
      </w:r>
      <w:r w:rsidR="00D8485E">
        <w:rPr>
          <w:lang w:val="en-US"/>
        </w:rPr>
        <w:t>.</w:t>
      </w:r>
      <w:r w:rsidR="00B15B6C">
        <w:rPr>
          <w:lang w:val="en-US"/>
        </w:rPr>
        <w:t xml:space="preserve"> Financial model.</w:t>
      </w:r>
    </w:p>
    <w:p w:rsidR="00B15B6C" w:rsidRPr="00B15B6C" w:rsidRDefault="00456986" w:rsidP="00644F19">
      <w:pPr>
        <w:pStyle w:val="ListParagraph"/>
        <w:numPr>
          <w:ilvl w:val="0"/>
          <w:numId w:val="2"/>
        </w:numPr>
        <w:rPr>
          <w:lang w:val="en-US"/>
        </w:rPr>
      </w:pPr>
      <w:r w:rsidRPr="00B15B6C">
        <w:rPr>
          <w:lang w:val="en-US"/>
        </w:rPr>
        <w:t>CRL self-administration? How CRL will survive</w:t>
      </w:r>
      <w:r w:rsidR="00B15B6C" w:rsidRPr="00B15B6C">
        <w:rPr>
          <w:lang w:val="en-US"/>
        </w:rPr>
        <w:t>?</w:t>
      </w:r>
      <w:r w:rsidR="00B15B6C">
        <w:rPr>
          <w:lang w:val="en-US"/>
        </w:rPr>
        <w:t xml:space="preserve"> </w:t>
      </w:r>
      <w:r w:rsidR="00B15B6C" w:rsidRPr="00B15B6C">
        <w:rPr>
          <w:lang w:val="en-US"/>
        </w:rPr>
        <w:t>What will be the long term strategy</w:t>
      </w:r>
      <w:r w:rsidR="00B15B6C">
        <w:rPr>
          <w:lang w:val="en-US"/>
        </w:rPr>
        <w:t>?</w:t>
      </w:r>
    </w:p>
    <w:p w:rsidR="00C90445" w:rsidRDefault="00C90445" w:rsidP="00B924C8">
      <w:pPr>
        <w:pStyle w:val="ListParagraph"/>
        <w:numPr>
          <w:ilvl w:val="0"/>
          <w:numId w:val="2"/>
        </w:numPr>
        <w:rPr>
          <w:lang w:val="en-US"/>
        </w:rPr>
      </w:pPr>
      <w:r w:rsidRPr="00F74FC5">
        <w:rPr>
          <w:lang w:val="en-US"/>
        </w:rPr>
        <w:t xml:space="preserve">Consortium Board </w:t>
      </w:r>
      <w:r>
        <w:rPr>
          <w:lang w:val="en-US"/>
        </w:rPr>
        <w:t xml:space="preserve">EPOS NFO </w:t>
      </w:r>
      <w:r w:rsidR="00B924C8" w:rsidRPr="00F74FC5">
        <w:rPr>
          <w:lang w:val="en-US"/>
        </w:rPr>
        <w:t>meeting</w:t>
      </w:r>
      <w:r>
        <w:rPr>
          <w:lang w:val="en-US"/>
        </w:rPr>
        <w:t xml:space="preserve">, held </w:t>
      </w:r>
      <w:r w:rsidR="0063015A">
        <w:rPr>
          <w:lang w:val="en-US"/>
        </w:rPr>
        <w:t>i</w:t>
      </w:r>
      <w:r>
        <w:rPr>
          <w:lang w:val="en-US"/>
        </w:rPr>
        <w:t>n May 2020</w:t>
      </w:r>
    </w:p>
    <w:p w:rsidR="00B924C8" w:rsidRDefault="00B924C8" w:rsidP="00B924C8">
      <w:pPr>
        <w:pStyle w:val="ListParagraph"/>
        <w:numPr>
          <w:ilvl w:val="0"/>
          <w:numId w:val="2"/>
        </w:numPr>
        <w:rPr>
          <w:lang w:val="en-US"/>
        </w:rPr>
      </w:pPr>
      <w:r w:rsidRPr="00F74FC5">
        <w:rPr>
          <w:lang w:val="en-US"/>
        </w:rPr>
        <w:t xml:space="preserve">Advisory Committee of the </w:t>
      </w:r>
      <w:r>
        <w:rPr>
          <w:lang w:val="en-US"/>
        </w:rPr>
        <w:t>EPOS/</w:t>
      </w:r>
      <w:r w:rsidRPr="00F74FC5">
        <w:rPr>
          <w:lang w:val="en-US"/>
        </w:rPr>
        <w:t>NFO</w:t>
      </w:r>
    </w:p>
    <w:p w:rsidR="00023032" w:rsidRPr="00023032" w:rsidRDefault="00023032" w:rsidP="0002303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Data and S</w:t>
      </w:r>
      <w:r w:rsidRPr="00023032">
        <w:rPr>
          <w:lang w:val="en-US"/>
        </w:rPr>
        <w:t xml:space="preserve">ervices </w:t>
      </w:r>
      <w:r>
        <w:rPr>
          <w:lang w:val="en-US"/>
        </w:rPr>
        <w:t>(p</w:t>
      </w:r>
      <w:r w:rsidRPr="00023032">
        <w:rPr>
          <w:lang w:val="en-US"/>
        </w:rPr>
        <w:t>ercentage of the sustainability</w:t>
      </w:r>
      <w:r>
        <w:rPr>
          <w:lang w:val="en-US"/>
        </w:rPr>
        <w:t xml:space="preserve"> of each one) provided to </w:t>
      </w:r>
      <w:r w:rsidRPr="00023032">
        <w:rPr>
          <w:lang w:val="en-US"/>
        </w:rPr>
        <w:t>EPOS-ERIC</w:t>
      </w:r>
      <w:r>
        <w:rPr>
          <w:lang w:val="en-US"/>
        </w:rPr>
        <w:t xml:space="preserve"> in 2021 p</w:t>
      </w:r>
      <w:r w:rsidRPr="00023032">
        <w:rPr>
          <w:lang w:val="en-US"/>
        </w:rPr>
        <w:t xml:space="preserve">ercentage of the sustainability. </w:t>
      </w:r>
    </w:p>
    <w:p w:rsidR="00C90445" w:rsidRDefault="00C90445" w:rsidP="00C90445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Postonjia</w:t>
      </w:r>
      <w:proofErr w:type="spellEnd"/>
      <w:r>
        <w:rPr>
          <w:lang w:val="en-US"/>
        </w:rPr>
        <w:t xml:space="preserve"> EPOS NFO meeting (</w:t>
      </w:r>
      <w:hyperlink r:id="rId10" w:history="1">
        <w:r w:rsidRPr="004515AC">
          <w:rPr>
            <w:rStyle w:val="Hyperlink"/>
            <w:lang w:val="en-US"/>
          </w:rPr>
          <w:t>http://postojna2019.crlab.eu/</w:t>
        </w:r>
      </w:hyperlink>
      <w:r>
        <w:rPr>
          <w:lang w:val="en-US"/>
        </w:rPr>
        <w:t>) held on November 2019</w:t>
      </w:r>
    </w:p>
    <w:p w:rsidR="002A63B6" w:rsidRPr="00F74FC5" w:rsidRDefault="002A63B6" w:rsidP="002A63B6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M</w:t>
      </w:r>
      <w:r w:rsidRPr="002A63B6">
        <w:rPr>
          <w:lang w:val="en-US"/>
        </w:rPr>
        <w:t>onthly information</w:t>
      </w:r>
      <w:r>
        <w:rPr>
          <w:lang w:val="en-US"/>
        </w:rPr>
        <w:t>al</w:t>
      </w:r>
      <w:r w:rsidRPr="002A63B6">
        <w:rPr>
          <w:lang w:val="en-US"/>
        </w:rPr>
        <w:t xml:space="preserve"> bulletin</w:t>
      </w:r>
    </w:p>
    <w:p w:rsidR="00B15B6C" w:rsidRDefault="00B15B6C" w:rsidP="00456986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Educational </w:t>
      </w:r>
      <w:r w:rsidR="00B924C8">
        <w:rPr>
          <w:lang w:val="en-US"/>
        </w:rPr>
        <w:t>component</w:t>
      </w:r>
    </w:p>
    <w:p w:rsidR="00B15B6C" w:rsidRDefault="00B15B6C" w:rsidP="00456986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Public </w:t>
      </w:r>
      <w:r w:rsidR="00B924C8">
        <w:rPr>
          <w:lang w:val="en-US"/>
        </w:rPr>
        <w:t>outreach component</w:t>
      </w:r>
    </w:p>
    <w:p w:rsidR="00B15B6C" w:rsidRPr="002C5247" w:rsidRDefault="00B15B6C" w:rsidP="00456986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CRL School 2020 and 2021</w:t>
      </w:r>
    </w:p>
    <w:p w:rsidR="00CB7AB7" w:rsidRDefault="00CB7AB7" w:rsidP="00D8485E">
      <w:pPr>
        <w:pStyle w:val="ListParagraph"/>
        <w:numPr>
          <w:ilvl w:val="0"/>
          <w:numId w:val="2"/>
        </w:numPr>
        <w:rPr>
          <w:lang w:val="en-US"/>
        </w:rPr>
      </w:pPr>
      <w:r w:rsidRPr="00CB7AB7">
        <w:rPr>
          <w:lang w:val="en-US"/>
        </w:rPr>
        <w:t xml:space="preserve">Student exchanges among partners </w:t>
      </w:r>
      <w:r w:rsidR="0063015A">
        <w:rPr>
          <w:lang w:val="en-US"/>
        </w:rPr>
        <w:t>U</w:t>
      </w:r>
      <w:r w:rsidRPr="00CB7AB7">
        <w:rPr>
          <w:lang w:val="en-US"/>
        </w:rPr>
        <w:t>niversities</w:t>
      </w:r>
    </w:p>
    <w:p w:rsidR="00B15B6C" w:rsidRDefault="00CB7AB7" w:rsidP="00F255F0">
      <w:pPr>
        <w:pStyle w:val="ListParagraph"/>
        <w:numPr>
          <w:ilvl w:val="0"/>
          <w:numId w:val="2"/>
        </w:numPr>
        <w:rPr>
          <w:lang w:val="en-US"/>
        </w:rPr>
      </w:pPr>
      <w:r w:rsidRPr="00B15B6C">
        <w:rPr>
          <w:lang w:val="en-US"/>
        </w:rPr>
        <w:t>Conclusions and planned actions for the forthcoming months</w:t>
      </w:r>
    </w:p>
    <w:p w:rsidR="00B924C8" w:rsidRPr="00B87A10" w:rsidRDefault="00B87A10" w:rsidP="00B87A10">
      <w:pPr>
        <w:rPr>
          <w:lang w:val="en-US"/>
        </w:rPr>
      </w:pPr>
      <w:r>
        <w:rPr>
          <w:lang w:val="en-US"/>
        </w:rPr>
        <w:t>Please send you</w:t>
      </w:r>
      <w:r w:rsidR="00B924C8">
        <w:rPr>
          <w:lang w:val="en-US"/>
        </w:rPr>
        <w:t>r</w:t>
      </w:r>
      <w:r>
        <w:rPr>
          <w:lang w:val="en-US"/>
        </w:rPr>
        <w:t xml:space="preserve"> contribution </w:t>
      </w:r>
      <w:r w:rsidR="00B924C8">
        <w:rPr>
          <w:lang w:val="en-US"/>
        </w:rPr>
        <w:t>to t</w:t>
      </w:r>
      <w:r>
        <w:rPr>
          <w:lang w:val="en-US"/>
        </w:rPr>
        <w:t>he agenda</w:t>
      </w:r>
      <w:r w:rsidR="00B924C8">
        <w:rPr>
          <w:lang w:val="en-US"/>
        </w:rPr>
        <w:t xml:space="preserve"> objectives</w:t>
      </w:r>
      <w:r>
        <w:rPr>
          <w:lang w:val="en-US"/>
        </w:rPr>
        <w:t>, propose changes in the agen</w:t>
      </w:r>
      <w:r w:rsidR="00B924C8">
        <w:rPr>
          <w:lang w:val="en-US"/>
        </w:rPr>
        <w:t>d</w:t>
      </w:r>
      <w:r>
        <w:rPr>
          <w:lang w:val="en-US"/>
        </w:rPr>
        <w:t>a and complete the doodle not later than Monday June</w:t>
      </w:r>
      <w:r w:rsidR="00B924C8">
        <w:rPr>
          <w:lang w:val="en-US"/>
        </w:rPr>
        <w:t xml:space="preserve"> 1,</w:t>
      </w:r>
      <w:r>
        <w:rPr>
          <w:lang w:val="en-US"/>
        </w:rPr>
        <w:t xml:space="preserve"> 2020. </w:t>
      </w:r>
      <w:r w:rsidR="002E7986">
        <w:rPr>
          <w:lang w:val="en-US"/>
        </w:rPr>
        <w:br/>
      </w:r>
      <w:r w:rsidR="00B924C8">
        <w:rPr>
          <w:lang w:val="en-US"/>
        </w:rPr>
        <w:t>Young researchers that would like to present</w:t>
      </w:r>
      <w:r w:rsidR="0063015A">
        <w:rPr>
          <w:lang w:val="en-US"/>
        </w:rPr>
        <w:t>,</w:t>
      </w:r>
      <w:r w:rsidR="00B924C8">
        <w:rPr>
          <w:lang w:val="en-US"/>
        </w:rPr>
        <w:t xml:space="preserve"> please send the title and brief summary, considering the description given, not later than Wednesday May 27, 2020. Please consult first the CRL portal </w:t>
      </w:r>
      <w:hyperlink r:id="rId11" w:history="1">
        <w:r w:rsidR="00B924C8" w:rsidRPr="001F4939">
          <w:rPr>
            <w:rStyle w:val="Hyperlink"/>
            <w:lang w:val="en-US"/>
          </w:rPr>
          <w:t>crlab.eu</w:t>
        </w:r>
      </w:hyperlink>
      <w:r w:rsidR="00B924C8">
        <w:rPr>
          <w:lang w:val="en-US"/>
        </w:rPr>
        <w:t>.</w:t>
      </w:r>
    </w:p>
    <w:sectPr w:rsidR="00B924C8" w:rsidRPr="00B87A10" w:rsidSect="002E798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5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CF7" w:rsidRDefault="009E2CF7" w:rsidP="00D33BCF">
      <w:pPr>
        <w:spacing w:after="0" w:line="240" w:lineRule="auto"/>
      </w:pPr>
      <w:r>
        <w:separator/>
      </w:r>
    </w:p>
  </w:endnote>
  <w:endnote w:type="continuationSeparator" w:id="0">
    <w:p w:rsidR="009E2CF7" w:rsidRDefault="009E2CF7" w:rsidP="00D33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BCF" w:rsidRDefault="00D33B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BCF" w:rsidRDefault="00D33B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BCF" w:rsidRDefault="00D33B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CF7" w:rsidRDefault="009E2CF7" w:rsidP="00D33BCF">
      <w:pPr>
        <w:spacing w:after="0" w:line="240" w:lineRule="auto"/>
      </w:pPr>
      <w:r>
        <w:separator/>
      </w:r>
    </w:p>
  </w:footnote>
  <w:footnote w:type="continuationSeparator" w:id="0">
    <w:p w:rsidR="009E2CF7" w:rsidRDefault="009E2CF7" w:rsidP="00D33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BCF" w:rsidRDefault="00D33B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BCF" w:rsidRDefault="00D33B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BCF" w:rsidRDefault="00D33B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CF385E"/>
    <w:multiLevelType w:val="hybridMultilevel"/>
    <w:tmpl w:val="55F2AB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20E14"/>
    <w:multiLevelType w:val="hybridMultilevel"/>
    <w:tmpl w:val="9D14A0AC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642A13"/>
    <w:multiLevelType w:val="hybridMultilevel"/>
    <w:tmpl w:val="A008FA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0B5C5F"/>
    <w:multiLevelType w:val="hybridMultilevel"/>
    <w:tmpl w:val="042438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2A250E"/>
    <w:multiLevelType w:val="hybridMultilevel"/>
    <w:tmpl w:val="82FC8B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7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6DD"/>
    <w:rsid w:val="00015637"/>
    <w:rsid w:val="00023032"/>
    <w:rsid w:val="00024074"/>
    <w:rsid w:val="000564ED"/>
    <w:rsid w:val="00100A63"/>
    <w:rsid w:val="00170F5D"/>
    <w:rsid w:val="001F4939"/>
    <w:rsid w:val="002214DD"/>
    <w:rsid w:val="002A5F48"/>
    <w:rsid w:val="002A63B6"/>
    <w:rsid w:val="002C5247"/>
    <w:rsid w:val="002C551C"/>
    <w:rsid w:val="002E7986"/>
    <w:rsid w:val="00306619"/>
    <w:rsid w:val="003166DD"/>
    <w:rsid w:val="003843E4"/>
    <w:rsid w:val="003B7D1C"/>
    <w:rsid w:val="003D3551"/>
    <w:rsid w:val="003E6A85"/>
    <w:rsid w:val="00416272"/>
    <w:rsid w:val="00443A40"/>
    <w:rsid w:val="00450769"/>
    <w:rsid w:val="00456986"/>
    <w:rsid w:val="004A2054"/>
    <w:rsid w:val="004C1356"/>
    <w:rsid w:val="00560146"/>
    <w:rsid w:val="00563789"/>
    <w:rsid w:val="00564BE8"/>
    <w:rsid w:val="0057354C"/>
    <w:rsid w:val="00580A90"/>
    <w:rsid w:val="005B6800"/>
    <w:rsid w:val="005E0D06"/>
    <w:rsid w:val="005E7A90"/>
    <w:rsid w:val="0063015A"/>
    <w:rsid w:val="00634696"/>
    <w:rsid w:val="006832BC"/>
    <w:rsid w:val="006D5A8A"/>
    <w:rsid w:val="006D66D5"/>
    <w:rsid w:val="007578DB"/>
    <w:rsid w:val="00765AB7"/>
    <w:rsid w:val="007859CD"/>
    <w:rsid w:val="00804ADD"/>
    <w:rsid w:val="00806590"/>
    <w:rsid w:val="00844557"/>
    <w:rsid w:val="0084739C"/>
    <w:rsid w:val="008A073D"/>
    <w:rsid w:val="00904B87"/>
    <w:rsid w:val="00940736"/>
    <w:rsid w:val="00947A42"/>
    <w:rsid w:val="009A547A"/>
    <w:rsid w:val="009E2CF7"/>
    <w:rsid w:val="00A052CE"/>
    <w:rsid w:val="00A261E3"/>
    <w:rsid w:val="00A61888"/>
    <w:rsid w:val="00A74115"/>
    <w:rsid w:val="00A743B8"/>
    <w:rsid w:val="00A8466E"/>
    <w:rsid w:val="00AB3CAF"/>
    <w:rsid w:val="00B15B6C"/>
    <w:rsid w:val="00B771A4"/>
    <w:rsid w:val="00B87A10"/>
    <w:rsid w:val="00B924C8"/>
    <w:rsid w:val="00BA48E0"/>
    <w:rsid w:val="00BD6D76"/>
    <w:rsid w:val="00C5210B"/>
    <w:rsid w:val="00C63C6E"/>
    <w:rsid w:val="00C8195E"/>
    <w:rsid w:val="00C90445"/>
    <w:rsid w:val="00CA3207"/>
    <w:rsid w:val="00CB789B"/>
    <w:rsid w:val="00CB7AB7"/>
    <w:rsid w:val="00CE1D95"/>
    <w:rsid w:val="00CF5974"/>
    <w:rsid w:val="00D31372"/>
    <w:rsid w:val="00D33BCF"/>
    <w:rsid w:val="00D71078"/>
    <w:rsid w:val="00D8485E"/>
    <w:rsid w:val="00D933FF"/>
    <w:rsid w:val="00DF14C8"/>
    <w:rsid w:val="00DF4EA7"/>
    <w:rsid w:val="00E26989"/>
    <w:rsid w:val="00E4197A"/>
    <w:rsid w:val="00E60B61"/>
    <w:rsid w:val="00EA49C5"/>
    <w:rsid w:val="00EA78A5"/>
    <w:rsid w:val="00ED3F89"/>
    <w:rsid w:val="00EE5F62"/>
    <w:rsid w:val="00EE78F5"/>
    <w:rsid w:val="00F259FD"/>
    <w:rsid w:val="00F53023"/>
    <w:rsid w:val="00F74FC5"/>
    <w:rsid w:val="00F8735F"/>
    <w:rsid w:val="00FF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2CE"/>
    <w:pPr>
      <w:ind w:left="720"/>
      <w:contextualSpacing/>
    </w:pPr>
  </w:style>
  <w:style w:type="character" w:styleId="Hyperlink">
    <w:name w:val="Hyperlink"/>
    <w:uiPriority w:val="99"/>
    <w:unhideWhenUsed/>
    <w:rsid w:val="00CB7A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1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3B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BCF"/>
  </w:style>
  <w:style w:type="paragraph" w:styleId="Footer">
    <w:name w:val="footer"/>
    <w:basedOn w:val="Normal"/>
    <w:link w:val="FooterChar"/>
    <w:uiPriority w:val="99"/>
    <w:unhideWhenUsed/>
    <w:rsid w:val="00D33B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BCF"/>
  </w:style>
  <w:style w:type="character" w:styleId="FollowedHyperlink">
    <w:name w:val="FollowedHyperlink"/>
    <w:basedOn w:val="DefaultParagraphFont"/>
    <w:uiPriority w:val="99"/>
    <w:semiHidden/>
    <w:unhideWhenUsed/>
    <w:rsid w:val="00C521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3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odle.com/poll/4e7rs2cb3r3eyrqh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pelias\AppData\Local\Temp\httP\crlab.e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postojna2019.crlab.e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coord2019.crlab.eu/)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3001B-E582-4846-B7FA-7D4F64B38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2120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2020-05-20T15:58:00Z</dcterms:created>
  <dcterms:modified xsi:type="dcterms:W3CDTF">2020-05-20T15:58:00Z</dcterms:modified>
</cp:coreProperties>
</file>